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11D" w:rsidRDefault="0042511D" w:rsidP="0042511D">
      <w:pPr>
        <w:autoSpaceDE w:val="0"/>
        <w:autoSpaceDN w:val="0"/>
        <w:adjustRightInd w:val="0"/>
        <w:spacing w:after="0" w:line="240" w:lineRule="auto"/>
        <w:rPr>
          <w:rFonts w:ascii="FrutigerLTCom-Bold" w:hAnsi="FrutigerLTCom-Bold" w:cs="FrutigerLTCom-Bold"/>
          <w:b/>
          <w:bCs/>
          <w:color w:val="231F20"/>
          <w:sz w:val="34"/>
          <w:szCs w:val="34"/>
        </w:rPr>
      </w:pPr>
      <w:bookmarkStart w:id="0" w:name="_GoBack"/>
      <w:bookmarkEnd w:id="0"/>
      <w:r>
        <w:rPr>
          <w:rFonts w:ascii="FrutigerLTCom-Bold" w:hAnsi="FrutigerLTCom-Bold" w:cs="FrutigerLTCom-Bold"/>
          <w:b/>
          <w:bCs/>
          <w:color w:val="231F20"/>
          <w:sz w:val="34"/>
          <w:szCs w:val="34"/>
        </w:rPr>
        <w:t>Fotografiere DEIN Zuffenhausen</w:t>
      </w:r>
    </w:p>
    <w:p w:rsidR="0042511D" w:rsidRDefault="0042511D" w:rsidP="0042511D">
      <w:pPr>
        <w:autoSpaceDE w:val="0"/>
        <w:autoSpaceDN w:val="0"/>
        <w:adjustRightInd w:val="0"/>
        <w:spacing w:after="0" w:line="240" w:lineRule="auto"/>
        <w:rPr>
          <w:rFonts w:ascii="FrutigerLTCom-Bold" w:hAnsi="FrutigerLTCom-Bold" w:cs="FrutigerLTCom-Bold"/>
          <w:b/>
          <w:bCs/>
          <w:color w:val="231F20"/>
          <w:sz w:val="20"/>
          <w:szCs w:val="20"/>
        </w:rPr>
      </w:pPr>
    </w:p>
    <w:p w:rsidR="0042511D" w:rsidRPr="0034147C" w:rsidRDefault="0042511D" w:rsidP="00425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  <w:sz w:val="28"/>
          <w:szCs w:val="28"/>
        </w:rPr>
      </w:pPr>
      <w:r w:rsidRPr="0034147C">
        <w:rPr>
          <w:rFonts w:ascii="Arial" w:hAnsi="Arial" w:cs="Arial"/>
          <w:b/>
          <w:bCs/>
          <w:color w:val="231F20"/>
          <w:sz w:val="28"/>
          <w:szCs w:val="28"/>
        </w:rPr>
        <w:t>Teilnahmebedingungen 2025</w:t>
      </w:r>
    </w:p>
    <w:p w:rsidR="0042511D" w:rsidRPr="00937C60" w:rsidRDefault="0042511D" w:rsidP="00425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p w:rsidR="0042511D" w:rsidRPr="0034147C" w:rsidRDefault="0042511D" w:rsidP="00425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8"/>
          <w:szCs w:val="28"/>
        </w:rPr>
      </w:pPr>
      <w:r w:rsidRPr="0034147C">
        <w:rPr>
          <w:rFonts w:ascii="Arial" w:hAnsi="Arial" w:cs="Arial"/>
          <w:color w:val="231F20"/>
          <w:sz w:val="28"/>
          <w:szCs w:val="28"/>
        </w:rPr>
        <w:t>Schicke</w:t>
      </w:r>
      <w:r w:rsidR="00407778" w:rsidRPr="0034147C">
        <w:rPr>
          <w:rFonts w:ascii="Arial" w:hAnsi="Arial" w:cs="Arial"/>
          <w:color w:val="231F20"/>
          <w:sz w:val="28"/>
          <w:szCs w:val="28"/>
        </w:rPr>
        <w:t>n Sie</w:t>
      </w:r>
      <w:r w:rsidRPr="0034147C">
        <w:rPr>
          <w:rFonts w:ascii="Arial" w:hAnsi="Arial" w:cs="Arial"/>
          <w:color w:val="231F20"/>
          <w:sz w:val="28"/>
          <w:szCs w:val="28"/>
        </w:rPr>
        <w:t xml:space="preserve"> uns </w:t>
      </w:r>
      <w:r w:rsidR="00407778" w:rsidRPr="0034147C">
        <w:rPr>
          <w:rFonts w:ascii="Arial" w:hAnsi="Arial" w:cs="Arial"/>
          <w:color w:val="231F20"/>
          <w:sz w:val="28"/>
          <w:szCs w:val="28"/>
        </w:rPr>
        <w:t xml:space="preserve">ein </w:t>
      </w:r>
      <w:r w:rsidRPr="0034147C">
        <w:rPr>
          <w:rFonts w:ascii="Arial" w:hAnsi="Arial" w:cs="Arial"/>
          <w:color w:val="231F20"/>
          <w:sz w:val="28"/>
          <w:szCs w:val="28"/>
        </w:rPr>
        <w:t xml:space="preserve">Foto </w:t>
      </w:r>
      <w:r w:rsidR="00407778" w:rsidRPr="0034147C">
        <w:rPr>
          <w:rFonts w:ascii="Arial" w:hAnsi="Arial" w:cs="Arial"/>
          <w:color w:val="231F20"/>
          <w:sz w:val="28"/>
          <w:szCs w:val="28"/>
        </w:rPr>
        <w:t xml:space="preserve">zu einer </w:t>
      </w:r>
      <w:r w:rsidRPr="0034147C">
        <w:rPr>
          <w:rFonts w:ascii="Arial" w:hAnsi="Arial" w:cs="Arial"/>
          <w:color w:val="231F20"/>
          <w:sz w:val="28"/>
          <w:szCs w:val="28"/>
        </w:rPr>
        <w:t xml:space="preserve">der </w:t>
      </w:r>
      <w:r w:rsidR="00407778" w:rsidRPr="0034147C">
        <w:rPr>
          <w:rFonts w:ascii="Arial" w:hAnsi="Arial" w:cs="Arial"/>
          <w:color w:val="231F20"/>
          <w:sz w:val="28"/>
          <w:szCs w:val="28"/>
        </w:rPr>
        <w:t>vier</w:t>
      </w:r>
      <w:r w:rsidRPr="0034147C">
        <w:rPr>
          <w:rFonts w:ascii="Arial" w:hAnsi="Arial" w:cs="Arial"/>
          <w:color w:val="231F20"/>
          <w:sz w:val="28"/>
          <w:szCs w:val="28"/>
        </w:rPr>
        <w:t xml:space="preserve"> Kategorien</w:t>
      </w:r>
      <w:r w:rsidR="0034147C">
        <w:rPr>
          <w:rFonts w:ascii="Arial" w:hAnsi="Arial" w:cs="Arial"/>
          <w:color w:val="231F20"/>
          <w:sz w:val="28"/>
          <w:szCs w:val="28"/>
        </w:rPr>
        <w:t>.</w:t>
      </w:r>
    </w:p>
    <w:p w:rsidR="0042511D" w:rsidRPr="0034147C" w:rsidRDefault="0042511D" w:rsidP="00425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8"/>
          <w:szCs w:val="28"/>
        </w:rPr>
      </w:pPr>
      <w:r w:rsidRPr="0034147C">
        <w:rPr>
          <w:rFonts w:ascii="Arial" w:hAnsi="Arial" w:cs="Arial"/>
          <w:color w:val="231F20"/>
          <w:sz w:val="28"/>
          <w:szCs w:val="28"/>
        </w:rPr>
        <w:t xml:space="preserve">Ihre Fotos können auf Stärken und Bedarfslagen in Zuffenhausen hinweisen und gehen in die Überlegungen </w:t>
      </w:r>
      <w:r w:rsidR="00407778" w:rsidRPr="0034147C">
        <w:rPr>
          <w:rFonts w:ascii="Arial" w:hAnsi="Arial" w:cs="Arial"/>
          <w:color w:val="231F20"/>
          <w:sz w:val="28"/>
          <w:szCs w:val="28"/>
        </w:rPr>
        <w:t xml:space="preserve">und Arbeit </w:t>
      </w:r>
      <w:r w:rsidRPr="0034147C">
        <w:rPr>
          <w:rFonts w:ascii="Arial" w:hAnsi="Arial" w:cs="Arial"/>
          <w:color w:val="231F20"/>
          <w:sz w:val="28"/>
          <w:szCs w:val="28"/>
        </w:rPr>
        <w:t xml:space="preserve">der sozialen Fachkräfte im Bezirk Zuffenhausen ein. </w:t>
      </w:r>
    </w:p>
    <w:p w:rsidR="0042511D" w:rsidRPr="00937C60" w:rsidRDefault="0042511D" w:rsidP="00425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  <w:sz w:val="16"/>
          <w:szCs w:val="16"/>
        </w:rPr>
      </w:pPr>
    </w:p>
    <w:p w:rsidR="0042511D" w:rsidRPr="0034147C" w:rsidRDefault="0042511D" w:rsidP="00425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  <w:sz w:val="28"/>
          <w:szCs w:val="28"/>
        </w:rPr>
      </w:pPr>
      <w:r w:rsidRPr="0034147C">
        <w:rPr>
          <w:rFonts w:ascii="Arial" w:hAnsi="Arial" w:cs="Arial"/>
          <w:b/>
          <w:bCs/>
          <w:color w:val="231F20"/>
          <w:sz w:val="28"/>
          <w:szCs w:val="28"/>
        </w:rPr>
        <w:t>Wer kann mitmachen?</w:t>
      </w:r>
    </w:p>
    <w:p w:rsidR="0034147C" w:rsidRPr="0034147C" w:rsidRDefault="0034147C" w:rsidP="00425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p w:rsidR="0042511D" w:rsidRPr="0034147C" w:rsidRDefault="0042511D" w:rsidP="00425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8"/>
          <w:szCs w:val="28"/>
        </w:rPr>
      </w:pPr>
      <w:r w:rsidRPr="0034147C">
        <w:rPr>
          <w:rFonts w:ascii="Arial" w:hAnsi="Arial" w:cs="Arial"/>
          <w:color w:val="231F20"/>
          <w:sz w:val="28"/>
          <w:szCs w:val="28"/>
        </w:rPr>
        <w:t>Alle Einwohnerinnen und Einwohner Zuffenhausens</w:t>
      </w:r>
      <w:r w:rsidR="00407778" w:rsidRPr="0034147C">
        <w:rPr>
          <w:rFonts w:ascii="Arial" w:hAnsi="Arial" w:cs="Arial"/>
          <w:color w:val="231F20"/>
          <w:sz w:val="28"/>
          <w:szCs w:val="28"/>
        </w:rPr>
        <w:t>,</w:t>
      </w:r>
      <w:r w:rsidRPr="0034147C">
        <w:rPr>
          <w:rFonts w:ascii="Arial" w:hAnsi="Arial" w:cs="Arial"/>
          <w:color w:val="231F20"/>
          <w:sz w:val="28"/>
          <w:szCs w:val="28"/>
        </w:rPr>
        <w:t xml:space="preserve"> Schülerinnen und Schüler (ab 14 Jahren) der Zuffenhausener Schulen sowie alle, die im Bezirk Zuffenhausen </w:t>
      </w:r>
      <w:r w:rsidR="00937C60">
        <w:rPr>
          <w:rFonts w:ascii="Arial" w:hAnsi="Arial" w:cs="Arial"/>
          <w:color w:val="231F20"/>
          <w:sz w:val="28"/>
          <w:szCs w:val="28"/>
        </w:rPr>
        <w:t>arbeiten</w:t>
      </w:r>
      <w:r w:rsidRPr="0034147C">
        <w:rPr>
          <w:rFonts w:ascii="Arial" w:hAnsi="Arial" w:cs="Arial"/>
          <w:color w:val="231F20"/>
          <w:sz w:val="28"/>
          <w:szCs w:val="28"/>
        </w:rPr>
        <w:t>.</w:t>
      </w:r>
    </w:p>
    <w:p w:rsidR="00F719DC" w:rsidRPr="0034147C" w:rsidRDefault="00F719DC" w:rsidP="00425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8"/>
          <w:szCs w:val="28"/>
        </w:rPr>
      </w:pPr>
    </w:p>
    <w:p w:rsidR="0042511D" w:rsidRPr="0034147C" w:rsidRDefault="0042511D" w:rsidP="00425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8"/>
          <w:szCs w:val="28"/>
        </w:rPr>
      </w:pPr>
      <w:r w:rsidRPr="0034147C">
        <w:rPr>
          <w:rFonts w:ascii="Arial" w:hAnsi="Arial" w:cs="Arial"/>
          <w:color w:val="231F20"/>
          <w:sz w:val="28"/>
          <w:szCs w:val="28"/>
        </w:rPr>
        <w:t xml:space="preserve">Für eine Teilnahme ist es aus Datenschutzgründen notwendig, die unterschriebene Anmeldung zur Teilnahme an </w:t>
      </w:r>
      <w:hyperlink r:id="rId4" w:history="1">
        <w:r w:rsidR="007C0F44" w:rsidRPr="0034147C">
          <w:rPr>
            <w:rStyle w:val="Hyperlink"/>
            <w:rFonts w:ascii="Arial" w:hAnsi="Arial" w:cs="Arial"/>
            <w:sz w:val="28"/>
            <w:szCs w:val="28"/>
          </w:rPr>
          <w:t>engagement-quartier@stuttgart.de</w:t>
        </w:r>
      </w:hyperlink>
      <w:r w:rsidRPr="0034147C">
        <w:rPr>
          <w:rFonts w:ascii="Arial" w:hAnsi="Arial" w:cs="Arial"/>
          <w:color w:val="231F20"/>
          <w:sz w:val="28"/>
          <w:szCs w:val="28"/>
        </w:rPr>
        <w:t xml:space="preserve"> zu senden</w:t>
      </w:r>
      <w:r w:rsidR="007C0F44" w:rsidRPr="0034147C">
        <w:rPr>
          <w:rFonts w:ascii="Arial" w:hAnsi="Arial" w:cs="Arial"/>
          <w:color w:val="231F20"/>
          <w:sz w:val="28"/>
          <w:szCs w:val="28"/>
        </w:rPr>
        <w:t>.</w:t>
      </w:r>
    </w:p>
    <w:p w:rsidR="0042511D" w:rsidRPr="0034147C" w:rsidRDefault="0042511D" w:rsidP="00425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8"/>
          <w:szCs w:val="28"/>
        </w:rPr>
      </w:pPr>
      <w:r w:rsidRPr="0034147C">
        <w:rPr>
          <w:rFonts w:ascii="Arial" w:hAnsi="Arial" w:cs="Arial"/>
          <w:color w:val="231F20"/>
          <w:sz w:val="28"/>
          <w:szCs w:val="28"/>
        </w:rPr>
        <w:t xml:space="preserve">Mitarbeiterinnen und Mitarbeiter </w:t>
      </w:r>
      <w:r w:rsidR="007C0F44" w:rsidRPr="0034147C">
        <w:rPr>
          <w:rFonts w:ascii="Arial" w:hAnsi="Arial" w:cs="Arial"/>
          <w:color w:val="231F20"/>
          <w:sz w:val="28"/>
          <w:szCs w:val="28"/>
        </w:rPr>
        <w:t xml:space="preserve">der </w:t>
      </w:r>
      <w:r w:rsidR="00937C60">
        <w:rPr>
          <w:rFonts w:ascii="Arial" w:hAnsi="Arial" w:cs="Arial"/>
          <w:color w:val="231F20"/>
          <w:sz w:val="28"/>
          <w:szCs w:val="28"/>
        </w:rPr>
        <w:t>Landeshauptstadt Stuttgart, Amt für Soziales und Teilhabe, sowie de</w:t>
      </w:r>
      <w:r w:rsidRPr="0034147C">
        <w:rPr>
          <w:rFonts w:ascii="Arial" w:hAnsi="Arial" w:cs="Arial"/>
          <w:color w:val="231F20"/>
          <w:sz w:val="28"/>
          <w:szCs w:val="28"/>
        </w:rPr>
        <w:t>ren Angehörige sind von der Teilnahme ausgeschlossen.</w:t>
      </w:r>
    </w:p>
    <w:p w:rsidR="002E4910" w:rsidRPr="0034147C" w:rsidRDefault="002E4910" w:rsidP="00425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  <w:sz w:val="28"/>
          <w:szCs w:val="28"/>
        </w:rPr>
      </w:pPr>
    </w:p>
    <w:p w:rsidR="0042511D" w:rsidRPr="0034147C" w:rsidRDefault="0042511D" w:rsidP="00425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  <w:sz w:val="28"/>
          <w:szCs w:val="28"/>
        </w:rPr>
      </w:pPr>
      <w:r w:rsidRPr="0034147C">
        <w:rPr>
          <w:rFonts w:ascii="Arial" w:hAnsi="Arial" w:cs="Arial"/>
          <w:b/>
          <w:bCs/>
          <w:color w:val="231F20"/>
          <w:sz w:val="28"/>
          <w:szCs w:val="28"/>
        </w:rPr>
        <w:t>Welche formalen Anforderungen müssen die Fotos erfüllen?</w:t>
      </w:r>
    </w:p>
    <w:p w:rsidR="0034147C" w:rsidRPr="0034147C" w:rsidRDefault="0034147C" w:rsidP="00425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p w:rsidR="007C0F44" w:rsidRPr="0034147C" w:rsidRDefault="0042511D" w:rsidP="00425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8"/>
          <w:szCs w:val="28"/>
        </w:rPr>
      </w:pPr>
      <w:r w:rsidRPr="0034147C">
        <w:rPr>
          <w:rFonts w:ascii="Arial" w:hAnsi="Arial" w:cs="Arial"/>
          <w:color w:val="231F20"/>
          <w:sz w:val="28"/>
          <w:szCs w:val="28"/>
        </w:rPr>
        <w:t>Pro Bewerbung kann ein Bild eingeschickt werden. Die Aufnahme</w:t>
      </w:r>
      <w:r w:rsidR="00624E8F" w:rsidRPr="0034147C">
        <w:rPr>
          <w:rFonts w:ascii="Arial" w:hAnsi="Arial" w:cs="Arial"/>
          <w:color w:val="231F20"/>
          <w:sz w:val="28"/>
          <w:szCs w:val="28"/>
        </w:rPr>
        <w:t xml:space="preserve"> </w:t>
      </w:r>
      <w:r w:rsidRPr="0034147C">
        <w:rPr>
          <w:rFonts w:ascii="Arial" w:hAnsi="Arial" w:cs="Arial"/>
          <w:color w:val="231F20"/>
          <w:sz w:val="28"/>
          <w:szCs w:val="28"/>
        </w:rPr>
        <w:t xml:space="preserve">muss in </w:t>
      </w:r>
      <w:r w:rsidR="007C0F44" w:rsidRPr="0034147C">
        <w:rPr>
          <w:rFonts w:ascii="Arial" w:hAnsi="Arial" w:cs="Arial"/>
          <w:color w:val="231F20"/>
          <w:sz w:val="28"/>
          <w:szCs w:val="28"/>
        </w:rPr>
        <w:t xml:space="preserve">Zuffenhausen </w:t>
      </w:r>
      <w:r w:rsidRPr="0034147C">
        <w:rPr>
          <w:rFonts w:ascii="Arial" w:hAnsi="Arial" w:cs="Arial"/>
          <w:color w:val="231F20"/>
          <w:sz w:val="28"/>
          <w:szCs w:val="28"/>
        </w:rPr>
        <w:t>getätigt worden sein. Eine digitale Nachbearbeitung</w:t>
      </w:r>
      <w:r w:rsidR="007C0F44" w:rsidRPr="0034147C">
        <w:rPr>
          <w:rFonts w:ascii="Arial" w:hAnsi="Arial" w:cs="Arial"/>
          <w:color w:val="231F20"/>
          <w:sz w:val="28"/>
          <w:szCs w:val="28"/>
        </w:rPr>
        <w:t xml:space="preserve"> </w:t>
      </w:r>
      <w:r w:rsidRPr="0034147C">
        <w:rPr>
          <w:rFonts w:ascii="Arial" w:hAnsi="Arial" w:cs="Arial"/>
          <w:color w:val="231F20"/>
          <w:sz w:val="28"/>
          <w:szCs w:val="28"/>
        </w:rPr>
        <w:t>(Helligkeit, Kontrast) am ganzen Bild ist erlaubt. Es gelten</w:t>
      </w:r>
      <w:r w:rsidR="007C0F44" w:rsidRPr="0034147C">
        <w:rPr>
          <w:rFonts w:ascii="Arial" w:hAnsi="Arial" w:cs="Arial"/>
          <w:color w:val="231F20"/>
          <w:sz w:val="28"/>
          <w:szCs w:val="28"/>
        </w:rPr>
        <w:t xml:space="preserve"> </w:t>
      </w:r>
      <w:r w:rsidRPr="0034147C">
        <w:rPr>
          <w:rFonts w:ascii="Arial" w:hAnsi="Arial" w:cs="Arial"/>
          <w:color w:val="231F20"/>
          <w:sz w:val="28"/>
          <w:szCs w:val="28"/>
        </w:rPr>
        <w:t>folgende Vorgaben: Querformat, maximale Bildgröße acht Megabyte,</w:t>
      </w:r>
      <w:r w:rsidR="002E4910" w:rsidRPr="0034147C">
        <w:rPr>
          <w:rFonts w:ascii="Arial" w:hAnsi="Arial" w:cs="Arial"/>
          <w:color w:val="231F20"/>
          <w:sz w:val="28"/>
          <w:szCs w:val="28"/>
        </w:rPr>
        <w:t xml:space="preserve"> </w:t>
      </w:r>
      <w:r w:rsidRPr="0034147C">
        <w:rPr>
          <w:rFonts w:ascii="Arial" w:hAnsi="Arial" w:cs="Arial"/>
          <w:color w:val="231F20"/>
          <w:sz w:val="28"/>
          <w:szCs w:val="28"/>
        </w:rPr>
        <w:t xml:space="preserve">mindestens 2.400 x 1.800 Pixel, Bildformat </w:t>
      </w:r>
      <w:proofErr w:type="spellStart"/>
      <w:r w:rsidRPr="0034147C">
        <w:rPr>
          <w:rFonts w:ascii="Arial" w:hAnsi="Arial" w:cs="Arial"/>
          <w:color w:val="231F20"/>
          <w:sz w:val="28"/>
          <w:szCs w:val="28"/>
        </w:rPr>
        <w:t>jpeg</w:t>
      </w:r>
      <w:proofErr w:type="spellEnd"/>
      <w:r w:rsidRPr="0034147C">
        <w:rPr>
          <w:rFonts w:ascii="Arial" w:hAnsi="Arial" w:cs="Arial"/>
          <w:color w:val="231F20"/>
          <w:sz w:val="28"/>
          <w:szCs w:val="28"/>
        </w:rPr>
        <w:t xml:space="preserve">, </w:t>
      </w:r>
      <w:proofErr w:type="spellStart"/>
      <w:r w:rsidRPr="0034147C">
        <w:rPr>
          <w:rFonts w:ascii="Arial" w:hAnsi="Arial" w:cs="Arial"/>
          <w:color w:val="231F20"/>
          <w:sz w:val="28"/>
          <w:szCs w:val="28"/>
        </w:rPr>
        <w:t>jpg</w:t>
      </w:r>
      <w:proofErr w:type="spellEnd"/>
      <w:r w:rsidRPr="0034147C">
        <w:rPr>
          <w:rFonts w:ascii="Arial" w:hAnsi="Arial" w:cs="Arial"/>
          <w:color w:val="231F20"/>
          <w:sz w:val="28"/>
          <w:szCs w:val="28"/>
        </w:rPr>
        <w:t xml:space="preserve"> und </w:t>
      </w:r>
      <w:proofErr w:type="spellStart"/>
      <w:r w:rsidRPr="0034147C">
        <w:rPr>
          <w:rFonts w:ascii="Arial" w:hAnsi="Arial" w:cs="Arial"/>
          <w:color w:val="231F20"/>
          <w:sz w:val="28"/>
          <w:szCs w:val="28"/>
        </w:rPr>
        <w:t>tif</w:t>
      </w:r>
      <w:proofErr w:type="spellEnd"/>
      <w:r w:rsidRPr="0034147C">
        <w:rPr>
          <w:rFonts w:ascii="Arial" w:hAnsi="Arial" w:cs="Arial"/>
          <w:color w:val="231F20"/>
          <w:sz w:val="28"/>
          <w:szCs w:val="28"/>
        </w:rPr>
        <w:t xml:space="preserve">. </w:t>
      </w:r>
    </w:p>
    <w:p w:rsidR="0034147C" w:rsidRDefault="0042511D" w:rsidP="00425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8"/>
          <w:szCs w:val="28"/>
        </w:rPr>
      </w:pPr>
      <w:r w:rsidRPr="0034147C">
        <w:rPr>
          <w:rFonts w:ascii="Arial" w:hAnsi="Arial" w:cs="Arial"/>
          <w:color w:val="231F20"/>
          <w:sz w:val="28"/>
          <w:szCs w:val="28"/>
        </w:rPr>
        <w:t>Im</w:t>
      </w:r>
      <w:r w:rsidR="007C0F44" w:rsidRPr="0034147C">
        <w:rPr>
          <w:rFonts w:ascii="Arial" w:hAnsi="Arial" w:cs="Arial"/>
          <w:color w:val="231F20"/>
          <w:sz w:val="28"/>
          <w:szCs w:val="28"/>
        </w:rPr>
        <w:t xml:space="preserve"> </w:t>
      </w:r>
      <w:r w:rsidRPr="0034147C">
        <w:rPr>
          <w:rFonts w:ascii="Arial" w:hAnsi="Arial" w:cs="Arial"/>
          <w:color w:val="231F20"/>
          <w:sz w:val="28"/>
          <w:szCs w:val="28"/>
        </w:rPr>
        <w:t>Anschreiben muss das Bild kurz beschrieben sein</w:t>
      </w:r>
      <w:r w:rsidR="0034147C">
        <w:rPr>
          <w:rFonts w:ascii="Arial" w:hAnsi="Arial" w:cs="Arial"/>
          <w:color w:val="231F20"/>
          <w:sz w:val="28"/>
          <w:szCs w:val="28"/>
        </w:rPr>
        <w:t>:</w:t>
      </w:r>
      <w:r w:rsidRPr="0034147C">
        <w:rPr>
          <w:rFonts w:ascii="Arial" w:hAnsi="Arial" w:cs="Arial"/>
          <w:color w:val="231F20"/>
          <w:sz w:val="28"/>
          <w:szCs w:val="28"/>
        </w:rPr>
        <w:t xml:space="preserve"> Ort der</w:t>
      </w:r>
      <w:r w:rsidR="007C0F44" w:rsidRPr="0034147C">
        <w:rPr>
          <w:rFonts w:ascii="Arial" w:hAnsi="Arial" w:cs="Arial"/>
          <w:color w:val="231F20"/>
          <w:sz w:val="28"/>
          <w:szCs w:val="28"/>
        </w:rPr>
        <w:t xml:space="preserve"> </w:t>
      </w:r>
      <w:r w:rsidRPr="0034147C">
        <w:rPr>
          <w:rFonts w:ascii="Arial" w:hAnsi="Arial" w:cs="Arial"/>
          <w:color w:val="231F20"/>
          <w:sz w:val="28"/>
          <w:szCs w:val="28"/>
        </w:rPr>
        <w:t xml:space="preserve">Aufnahme, </w:t>
      </w:r>
      <w:r w:rsidR="007C0F44" w:rsidRPr="0034147C">
        <w:rPr>
          <w:rFonts w:ascii="Arial" w:hAnsi="Arial" w:cs="Arial"/>
          <w:color w:val="231F20"/>
          <w:sz w:val="28"/>
          <w:szCs w:val="28"/>
        </w:rPr>
        <w:t>Kategorie des Bildes, 1-3 Sätze</w:t>
      </w:r>
      <w:r w:rsidR="00937C60">
        <w:rPr>
          <w:rFonts w:ascii="Arial" w:hAnsi="Arial" w:cs="Arial"/>
          <w:color w:val="231F20"/>
          <w:sz w:val="28"/>
          <w:szCs w:val="28"/>
        </w:rPr>
        <w:t xml:space="preserve"> zu der Bildaussage bzw. was am Bild Ihnen am Herzen liegt</w:t>
      </w:r>
      <w:r w:rsidR="0034147C">
        <w:rPr>
          <w:rFonts w:ascii="Arial" w:hAnsi="Arial" w:cs="Arial"/>
          <w:color w:val="231F20"/>
          <w:sz w:val="28"/>
          <w:szCs w:val="28"/>
        </w:rPr>
        <w:t>.</w:t>
      </w:r>
      <w:r w:rsidR="00624E8F" w:rsidRPr="0034147C">
        <w:rPr>
          <w:rFonts w:ascii="Arial" w:hAnsi="Arial" w:cs="Arial"/>
          <w:color w:val="231F20"/>
          <w:sz w:val="28"/>
          <w:szCs w:val="28"/>
        </w:rPr>
        <w:t xml:space="preserve"> </w:t>
      </w:r>
    </w:p>
    <w:p w:rsidR="0042511D" w:rsidRPr="0034147C" w:rsidRDefault="0042511D" w:rsidP="00425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8"/>
          <w:szCs w:val="28"/>
        </w:rPr>
      </w:pPr>
      <w:r w:rsidRPr="0034147C">
        <w:rPr>
          <w:rFonts w:ascii="Arial" w:hAnsi="Arial" w:cs="Arial"/>
          <w:color w:val="231F20"/>
          <w:sz w:val="28"/>
          <w:szCs w:val="28"/>
        </w:rPr>
        <w:t xml:space="preserve">Bitte schicken Sie Ihren Beitrag an </w:t>
      </w:r>
      <w:hyperlink r:id="rId5" w:history="1">
        <w:r w:rsidR="007C0F44" w:rsidRPr="0034147C">
          <w:rPr>
            <w:rStyle w:val="Hyperlink"/>
            <w:rFonts w:ascii="Arial" w:hAnsi="Arial" w:cs="Arial"/>
            <w:sz w:val="28"/>
            <w:szCs w:val="28"/>
          </w:rPr>
          <w:t>engagement-quartier@stuttgart.de</w:t>
        </w:r>
      </w:hyperlink>
      <w:r w:rsidRPr="0034147C">
        <w:rPr>
          <w:rFonts w:ascii="Arial" w:hAnsi="Arial" w:cs="Arial"/>
          <w:color w:val="231F20"/>
          <w:sz w:val="28"/>
          <w:szCs w:val="28"/>
        </w:rPr>
        <w:t>.</w:t>
      </w:r>
      <w:r w:rsidR="007C0F44" w:rsidRPr="0034147C">
        <w:rPr>
          <w:rFonts w:ascii="Arial" w:hAnsi="Arial" w:cs="Arial"/>
          <w:color w:val="231F20"/>
          <w:sz w:val="28"/>
          <w:szCs w:val="28"/>
        </w:rPr>
        <w:t xml:space="preserve"> </w:t>
      </w:r>
      <w:r w:rsidRPr="0034147C">
        <w:rPr>
          <w:rFonts w:ascii="Arial" w:hAnsi="Arial" w:cs="Arial"/>
          <w:color w:val="231F20"/>
          <w:sz w:val="28"/>
          <w:szCs w:val="28"/>
        </w:rPr>
        <w:t xml:space="preserve">Einsendeschluss ist der </w:t>
      </w:r>
      <w:r w:rsidR="007C0F44" w:rsidRPr="0034147C">
        <w:rPr>
          <w:rFonts w:ascii="Arial" w:hAnsi="Arial" w:cs="Arial"/>
          <w:color w:val="231F20"/>
          <w:sz w:val="28"/>
          <w:szCs w:val="28"/>
        </w:rPr>
        <w:t>25</w:t>
      </w:r>
      <w:r w:rsidRPr="0034147C">
        <w:rPr>
          <w:rFonts w:ascii="Arial" w:hAnsi="Arial" w:cs="Arial"/>
          <w:color w:val="231F20"/>
          <w:sz w:val="28"/>
          <w:szCs w:val="28"/>
        </w:rPr>
        <w:t xml:space="preserve">. </w:t>
      </w:r>
      <w:r w:rsidR="007C0F44" w:rsidRPr="0034147C">
        <w:rPr>
          <w:rFonts w:ascii="Arial" w:hAnsi="Arial" w:cs="Arial"/>
          <w:color w:val="231F20"/>
          <w:sz w:val="28"/>
          <w:szCs w:val="28"/>
        </w:rPr>
        <w:t>September</w:t>
      </w:r>
      <w:r w:rsidRPr="0034147C">
        <w:rPr>
          <w:rFonts w:ascii="Arial" w:hAnsi="Arial" w:cs="Arial"/>
          <w:color w:val="231F20"/>
          <w:sz w:val="28"/>
          <w:szCs w:val="28"/>
        </w:rPr>
        <w:t xml:space="preserve"> 2025.</w:t>
      </w:r>
    </w:p>
    <w:p w:rsidR="0034147C" w:rsidRPr="0034147C" w:rsidRDefault="0034147C" w:rsidP="00425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p w:rsidR="0042511D" w:rsidRDefault="0042511D" w:rsidP="00425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8"/>
          <w:szCs w:val="28"/>
        </w:rPr>
      </w:pPr>
      <w:r w:rsidRPr="0034147C">
        <w:rPr>
          <w:rFonts w:ascii="Arial" w:hAnsi="Arial" w:cs="Arial"/>
          <w:color w:val="231F20"/>
          <w:sz w:val="28"/>
          <w:szCs w:val="28"/>
        </w:rPr>
        <w:t>Für die Teilnahme ist eine Anmeldung (mit Kenntnisnahme</w:t>
      </w:r>
      <w:r w:rsidR="007C0F44" w:rsidRPr="0034147C">
        <w:rPr>
          <w:rFonts w:ascii="Arial" w:hAnsi="Arial" w:cs="Arial"/>
          <w:color w:val="231F20"/>
          <w:sz w:val="28"/>
          <w:szCs w:val="28"/>
        </w:rPr>
        <w:t xml:space="preserve"> </w:t>
      </w:r>
      <w:r w:rsidRPr="0034147C">
        <w:rPr>
          <w:rFonts w:ascii="Arial" w:hAnsi="Arial" w:cs="Arial"/>
          <w:color w:val="231F20"/>
          <w:sz w:val="28"/>
          <w:szCs w:val="28"/>
        </w:rPr>
        <w:t>und Akzeptanz der Teilnahmebedingungen) erforderlich.</w:t>
      </w:r>
    </w:p>
    <w:p w:rsidR="0034147C" w:rsidRPr="00937C60" w:rsidRDefault="0034147C" w:rsidP="00425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p w:rsidR="0042511D" w:rsidRPr="0034147C" w:rsidRDefault="0042511D" w:rsidP="00425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  <w:sz w:val="28"/>
          <w:szCs w:val="28"/>
        </w:rPr>
      </w:pPr>
      <w:r w:rsidRPr="0034147C">
        <w:rPr>
          <w:rFonts w:ascii="Arial" w:hAnsi="Arial" w:cs="Arial"/>
          <w:b/>
          <w:bCs/>
          <w:color w:val="231F20"/>
          <w:sz w:val="28"/>
          <w:szCs w:val="28"/>
        </w:rPr>
        <w:t>Was gibt es zu gewinnen?</w:t>
      </w:r>
    </w:p>
    <w:p w:rsidR="0042511D" w:rsidRPr="0034147C" w:rsidRDefault="0042511D" w:rsidP="00425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8"/>
          <w:szCs w:val="28"/>
        </w:rPr>
      </w:pPr>
      <w:r w:rsidRPr="0034147C">
        <w:rPr>
          <w:rFonts w:ascii="Arial" w:hAnsi="Arial" w:cs="Arial"/>
          <w:color w:val="231F20"/>
          <w:sz w:val="28"/>
          <w:szCs w:val="28"/>
        </w:rPr>
        <w:t>Das Preisgeld von</w:t>
      </w:r>
      <w:r w:rsidR="007C0F44" w:rsidRPr="0034147C">
        <w:rPr>
          <w:rFonts w:ascii="Arial" w:hAnsi="Arial" w:cs="Arial"/>
          <w:color w:val="231F20"/>
          <w:sz w:val="28"/>
          <w:szCs w:val="28"/>
        </w:rPr>
        <w:t xml:space="preserve"> 300</w:t>
      </w:r>
      <w:r w:rsidRPr="0034147C">
        <w:rPr>
          <w:rFonts w:ascii="Arial" w:hAnsi="Arial" w:cs="Arial"/>
          <w:color w:val="231F20"/>
          <w:sz w:val="28"/>
          <w:szCs w:val="28"/>
        </w:rPr>
        <w:t xml:space="preserve"> Euro </w:t>
      </w:r>
      <w:r w:rsidR="007C0F44" w:rsidRPr="0034147C">
        <w:rPr>
          <w:rFonts w:ascii="Arial" w:hAnsi="Arial" w:cs="Arial"/>
          <w:color w:val="231F20"/>
          <w:sz w:val="28"/>
          <w:szCs w:val="28"/>
        </w:rPr>
        <w:t xml:space="preserve">und unterschiedlichen Sachpreisen </w:t>
      </w:r>
      <w:r w:rsidRPr="0034147C">
        <w:rPr>
          <w:rFonts w:ascii="Arial" w:hAnsi="Arial" w:cs="Arial"/>
          <w:color w:val="231F20"/>
          <w:sz w:val="28"/>
          <w:szCs w:val="28"/>
        </w:rPr>
        <w:t>wird auf die Gewinner der Kategorien</w:t>
      </w:r>
      <w:r w:rsidR="007C0F44" w:rsidRPr="0034147C">
        <w:rPr>
          <w:rFonts w:ascii="Arial" w:hAnsi="Arial" w:cs="Arial"/>
          <w:color w:val="231F20"/>
          <w:sz w:val="28"/>
          <w:szCs w:val="28"/>
        </w:rPr>
        <w:t xml:space="preserve"> </w:t>
      </w:r>
      <w:r w:rsidRPr="0034147C">
        <w:rPr>
          <w:rFonts w:ascii="Arial" w:hAnsi="Arial" w:cs="Arial"/>
          <w:color w:val="231F20"/>
          <w:sz w:val="28"/>
          <w:szCs w:val="28"/>
        </w:rPr>
        <w:t>aufgeteilt.</w:t>
      </w:r>
      <w:r w:rsidR="0034147C">
        <w:rPr>
          <w:rFonts w:ascii="Arial" w:hAnsi="Arial" w:cs="Arial"/>
          <w:color w:val="231F20"/>
          <w:sz w:val="28"/>
          <w:szCs w:val="28"/>
        </w:rPr>
        <w:t xml:space="preserve"> </w:t>
      </w:r>
      <w:r w:rsidRPr="0034147C">
        <w:rPr>
          <w:rFonts w:ascii="Arial" w:hAnsi="Arial" w:cs="Arial"/>
          <w:color w:val="231F20"/>
          <w:sz w:val="28"/>
          <w:szCs w:val="28"/>
        </w:rPr>
        <w:t>Über die Vergabe entscheide</w:t>
      </w:r>
      <w:r w:rsidR="007C0F44" w:rsidRPr="0034147C">
        <w:rPr>
          <w:rFonts w:ascii="Arial" w:hAnsi="Arial" w:cs="Arial"/>
          <w:color w:val="231F20"/>
          <w:sz w:val="28"/>
          <w:szCs w:val="28"/>
        </w:rPr>
        <w:t xml:space="preserve">n </w:t>
      </w:r>
      <w:r w:rsidR="002E4910" w:rsidRPr="0034147C">
        <w:rPr>
          <w:rFonts w:ascii="Arial" w:hAnsi="Arial" w:cs="Arial"/>
          <w:color w:val="231F20"/>
          <w:sz w:val="28"/>
          <w:szCs w:val="28"/>
        </w:rPr>
        <w:t>zur Hälfte die Besuchenden der Fotoausstellung im Bürgerhaus Rot und zur anderen Hälfte eine unabhängige Fachjury.</w:t>
      </w:r>
      <w:r w:rsidRPr="0034147C">
        <w:rPr>
          <w:rFonts w:ascii="Arial" w:hAnsi="Arial" w:cs="Arial"/>
          <w:color w:val="231F20"/>
          <w:sz w:val="28"/>
          <w:szCs w:val="28"/>
        </w:rPr>
        <w:t xml:space="preserve"> Die Gewinner werden</w:t>
      </w:r>
      <w:r w:rsidR="002E4910" w:rsidRPr="0034147C">
        <w:rPr>
          <w:rFonts w:ascii="Arial" w:hAnsi="Arial" w:cs="Arial"/>
          <w:color w:val="231F20"/>
          <w:sz w:val="28"/>
          <w:szCs w:val="28"/>
        </w:rPr>
        <w:t xml:space="preserve"> </w:t>
      </w:r>
      <w:r w:rsidRPr="0034147C">
        <w:rPr>
          <w:rFonts w:ascii="Arial" w:hAnsi="Arial" w:cs="Arial"/>
          <w:color w:val="231F20"/>
          <w:sz w:val="28"/>
          <w:szCs w:val="28"/>
        </w:rPr>
        <w:t>schriftlich benachrichtigt. Der Rechtsweg ist ausgeschlossen.</w:t>
      </w:r>
    </w:p>
    <w:p w:rsidR="006D3AE2" w:rsidRPr="00937C60" w:rsidRDefault="006D3AE2" w:rsidP="0042511D">
      <w:pPr>
        <w:rPr>
          <w:rFonts w:ascii="Arial" w:hAnsi="Arial" w:cs="Arial"/>
          <w:color w:val="231F20"/>
          <w:sz w:val="16"/>
          <w:szCs w:val="16"/>
        </w:rPr>
      </w:pPr>
    </w:p>
    <w:p w:rsidR="00CD7D80" w:rsidRPr="007061A4" w:rsidRDefault="0042511D" w:rsidP="0042511D">
      <w:pPr>
        <w:rPr>
          <w:rFonts w:ascii="Arial" w:hAnsi="Arial" w:cs="Arial"/>
          <w:sz w:val="16"/>
          <w:szCs w:val="16"/>
        </w:rPr>
      </w:pPr>
      <w:r w:rsidRPr="007061A4">
        <w:rPr>
          <w:rFonts w:ascii="Arial" w:hAnsi="Arial" w:cs="Arial"/>
          <w:color w:val="231F20"/>
          <w:sz w:val="16"/>
          <w:szCs w:val="16"/>
        </w:rPr>
        <w:t xml:space="preserve">Herausgeberin: Landeshauptstadt Stuttgart, Amt für </w:t>
      </w:r>
      <w:r w:rsidR="002E4910" w:rsidRPr="007061A4">
        <w:rPr>
          <w:rFonts w:ascii="Arial" w:hAnsi="Arial" w:cs="Arial"/>
          <w:color w:val="231F20"/>
          <w:sz w:val="16"/>
          <w:szCs w:val="16"/>
        </w:rPr>
        <w:t>Soziales und Teilhabe.</w:t>
      </w:r>
      <w:r w:rsidRPr="007061A4">
        <w:rPr>
          <w:rFonts w:ascii="Arial" w:hAnsi="Arial" w:cs="Arial"/>
          <w:color w:val="231F20"/>
          <w:sz w:val="16"/>
          <w:szCs w:val="16"/>
        </w:rPr>
        <w:t xml:space="preserve"> </w:t>
      </w:r>
      <w:r w:rsidR="002E4910" w:rsidRPr="007061A4">
        <w:rPr>
          <w:rFonts w:ascii="Arial" w:hAnsi="Arial" w:cs="Arial"/>
          <w:color w:val="231F20"/>
          <w:sz w:val="16"/>
          <w:szCs w:val="16"/>
        </w:rPr>
        <w:t>Juli</w:t>
      </w:r>
      <w:r w:rsidRPr="007061A4">
        <w:rPr>
          <w:rFonts w:ascii="Arial" w:hAnsi="Arial" w:cs="Arial"/>
          <w:color w:val="231F20"/>
          <w:sz w:val="16"/>
          <w:szCs w:val="16"/>
        </w:rPr>
        <w:t xml:space="preserve"> 2025</w:t>
      </w:r>
    </w:p>
    <w:sectPr w:rsidR="00CD7D80" w:rsidRPr="007061A4" w:rsidSect="00937C6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LTCom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1D"/>
    <w:rsid w:val="000915FD"/>
    <w:rsid w:val="002E4910"/>
    <w:rsid w:val="0034147C"/>
    <w:rsid w:val="00407778"/>
    <w:rsid w:val="0042511D"/>
    <w:rsid w:val="00624E8F"/>
    <w:rsid w:val="00654EE9"/>
    <w:rsid w:val="006D3AE2"/>
    <w:rsid w:val="007061A4"/>
    <w:rsid w:val="007C0F44"/>
    <w:rsid w:val="00937C60"/>
    <w:rsid w:val="00A04875"/>
    <w:rsid w:val="00BE7133"/>
    <w:rsid w:val="00E136AC"/>
    <w:rsid w:val="00F427CC"/>
    <w:rsid w:val="00F7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BDCCF"/>
  <w15:chartTrackingRefBased/>
  <w15:docId w15:val="{0AC89E41-6D01-4188-9B8F-3CF5A73F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2511D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1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1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ngagement-quartier@stuttgart.de" TargetMode="External"/><Relationship Id="rId4" Type="http://schemas.openxmlformats.org/officeDocument/2006/relationships/hyperlink" Target="mailto:engagement-quartier@stuttgart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Landeshauptstadt Stuttgart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Thiel, Undine</dc:creator>
  <cp:keywords/>
  <dc:description/>
  <cp:lastModifiedBy>Thiel, Undine</cp:lastModifiedBy>
  <cp:revision>4</cp:revision>
  <cp:lastPrinted>2025-07-15T14:18:00Z</cp:lastPrinted>
  <dcterms:created xsi:type="dcterms:W3CDTF">2025-07-15T14:34:00Z</dcterms:created>
  <dcterms:modified xsi:type="dcterms:W3CDTF">2025-07-31T14:01:00Z</dcterms:modified>
</cp:coreProperties>
</file>